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6F" w:rsidRDefault="00090746" w:rsidP="0009074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Документы центра «Точка роста»</w:t>
      </w:r>
    </w:p>
    <w:p w:rsidR="00090746" w:rsidRDefault="00090746" w:rsidP="0009074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Документы федерального уровня</w:t>
      </w:r>
    </w:p>
    <w:p w:rsidR="00090746" w:rsidRPr="00090746" w:rsidRDefault="00090746" w:rsidP="0009074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090746">
        <w:rPr>
          <w:rFonts w:ascii="Times New Roman" w:hAnsi="Times New Roman" w:cs="Times New Roman"/>
          <w:sz w:val="28"/>
        </w:rPr>
        <w:t xml:space="preserve"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направленностей, направленные письмом </w:t>
      </w:r>
      <w:proofErr w:type="spellStart"/>
      <w:r w:rsidRPr="00090746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090746">
        <w:rPr>
          <w:rFonts w:ascii="Times New Roman" w:hAnsi="Times New Roman" w:cs="Times New Roman"/>
          <w:sz w:val="28"/>
        </w:rPr>
        <w:t xml:space="preserve"> России от 01.11.2021 № ТВ-1913/02</w:t>
      </w:r>
    </w:p>
    <w:p w:rsidR="00090746" w:rsidRDefault="00090746" w:rsidP="00090746">
      <w:pPr>
        <w:jc w:val="both"/>
      </w:pPr>
      <w:hyperlink r:id="rId5" w:history="1">
        <w:r w:rsidRPr="00551134">
          <w:rPr>
            <w:rStyle w:val="a3"/>
            <w:rFonts w:ascii="Times New Roman" w:hAnsi="Times New Roman" w:cs="Times New Roman"/>
            <w:sz w:val="28"/>
          </w:rPr>
          <w:t>https://sever-okrug.minobr63.ru/download/p_minpros_tv-1913-1-11-21/?wpdmdl=9264&amp;refresh=62c7f46167a7e1657271393</w:t>
        </w:r>
      </w:hyperlink>
    </w:p>
    <w:p w:rsidR="00090746" w:rsidRPr="00090746" w:rsidRDefault="00090746" w:rsidP="00090746">
      <w:pPr>
        <w:rPr>
          <w:rFonts w:ascii="Times New Roman" w:hAnsi="Times New Roman" w:cs="Times New Roman"/>
          <w:sz w:val="28"/>
        </w:rPr>
      </w:pPr>
      <w:r w:rsidRPr="00090746">
        <w:rPr>
          <w:rFonts w:ascii="Times New Roman" w:hAnsi="Times New Roman" w:cs="Times New Roman"/>
          <w:sz w:val="28"/>
        </w:rPr>
        <w:t>2. Документы регионального и муниципального уровня</w:t>
      </w:r>
    </w:p>
    <w:p w:rsidR="00090746" w:rsidRDefault="00090746" w:rsidP="0009074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Распоряжение от 05.07.2019г. № 188 о концепции создания и функционирования центров образования цифрового и гуманитарного профилей «Точка роста» в Кировской области </w:t>
      </w:r>
    </w:p>
    <w:p w:rsidR="00090746" w:rsidRDefault="00090746" w:rsidP="0009074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Распоряжение от 09.10.2019г. № 909</w:t>
      </w:r>
      <w:proofErr w:type="gramStart"/>
      <w:r>
        <w:rPr>
          <w:rFonts w:ascii="Times New Roman" w:hAnsi="Times New Roman" w:cs="Times New Roman"/>
          <w:sz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</w:rPr>
        <w:t>б утверждении типового положения о деятельности центра образования цифрового и гуманитарного профилей «Точка роста» на территории Кировской области</w:t>
      </w:r>
    </w:p>
    <w:p w:rsidR="00090746" w:rsidRPr="00F775B0" w:rsidRDefault="00090746" w:rsidP="0009074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775B0">
        <w:rPr>
          <w:rFonts w:ascii="Times New Roman" w:hAnsi="Times New Roman" w:cs="Times New Roman"/>
          <w:sz w:val="28"/>
        </w:rPr>
        <w:t>Распоряжение от 05.10.2020г. № 1170</w:t>
      </w:r>
      <w:proofErr w:type="gramStart"/>
      <w:r w:rsidRPr="00F775B0">
        <w:rPr>
          <w:rFonts w:ascii="Times New Roman" w:hAnsi="Times New Roman" w:cs="Times New Roman"/>
          <w:sz w:val="28"/>
        </w:rPr>
        <w:t xml:space="preserve"> </w:t>
      </w:r>
      <w:r w:rsidRPr="00F775B0">
        <w:rPr>
          <w:rFonts w:ascii="Times New Roman" w:hAnsi="Times New Roman" w:cs="Times New Roman"/>
          <w:color w:val="000000"/>
          <w:sz w:val="28"/>
          <w:shd w:val="clear" w:color="auto" w:fill="FFFFFF"/>
        </w:rPr>
        <w:t>О</w:t>
      </w:r>
      <w:proofErr w:type="gramEnd"/>
      <w:r w:rsidRPr="00F775B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б утверждении Плана мероприятий («дорожной карты») по достижению результата регионального проекта «Современная школа», обеспечивающего достижение результатов национального проекта «Образование» в части обеспечения возможности изучения предметной области «Технология» на базе организаций, имеющих </w:t>
      </w:r>
      <w:proofErr w:type="spellStart"/>
      <w:r w:rsidRPr="00F775B0">
        <w:rPr>
          <w:rFonts w:ascii="Times New Roman" w:hAnsi="Times New Roman" w:cs="Times New Roman"/>
          <w:color w:val="000000"/>
          <w:sz w:val="28"/>
          <w:shd w:val="clear" w:color="auto" w:fill="FFFFFF"/>
        </w:rPr>
        <w:t>высокооснащенные</w:t>
      </w:r>
      <w:proofErr w:type="spellEnd"/>
      <w:r w:rsidRPr="00F775B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F775B0">
        <w:rPr>
          <w:rFonts w:ascii="Times New Roman" w:hAnsi="Times New Roman" w:cs="Times New Roman"/>
          <w:color w:val="000000"/>
          <w:sz w:val="28"/>
          <w:shd w:val="clear" w:color="auto" w:fill="FFFFFF"/>
        </w:rPr>
        <w:t>ученико-места</w:t>
      </w:r>
      <w:proofErr w:type="spellEnd"/>
      <w:r w:rsidRPr="00F775B0">
        <w:rPr>
          <w:rFonts w:ascii="Times New Roman" w:hAnsi="Times New Roman" w:cs="Times New Roman"/>
          <w:color w:val="000000"/>
          <w:sz w:val="28"/>
          <w:shd w:val="clear" w:color="auto" w:fill="FFFFFF"/>
        </w:rPr>
        <w:t>, в том числе детских технопарков «</w:t>
      </w:r>
      <w:proofErr w:type="spellStart"/>
      <w:r w:rsidRPr="00F775B0">
        <w:rPr>
          <w:rFonts w:ascii="Times New Roman" w:hAnsi="Times New Roman" w:cs="Times New Roman"/>
          <w:color w:val="000000"/>
          <w:sz w:val="28"/>
          <w:shd w:val="clear" w:color="auto" w:fill="FFFFFF"/>
        </w:rPr>
        <w:t>Кванториум</w:t>
      </w:r>
      <w:proofErr w:type="spellEnd"/>
      <w:r w:rsidRPr="00F775B0">
        <w:rPr>
          <w:rFonts w:ascii="Times New Roman" w:hAnsi="Times New Roman" w:cs="Times New Roman"/>
          <w:color w:val="000000"/>
          <w:sz w:val="28"/>
          <w:shd w:val="clear" w:color="auto" w:fill="FFFFFF"/>
        </w:rPr>
        <w:t>», в 2020 - 2024 годах</w:t>
      </w:r>
    </w:p>
    <w:p w:rsidR="00090746" w:rsidRDefault="00090746" w:rsidP="00090746">
      <w:pPr>
        <w:pStyle w:val="a4"/>
        <w:spacing w:after="0"/>
        <w:jc w:val="both"/>
        <w:rPr>
          <w:rFonts w:ascii="Times New Roman" w:hAnsi="Times New Roman" w:cs="Times New Roman"/>
          <w:sz w:val="28"/>
        </w:rPr>
      </w:pPr>
      <w:hyperlink r:id="rId6" w:history="1">
        <w:r w:rsidRPr="00551134">
          <w:rPr>
            <w:rStyle w:val="a3"/>
            <w:rFonts w:ascii="Times New Roman" w:hAnsi="Times New Roman" w:cs="Times New Roman"/>
            <w:sz w:val="28"/>
          </w:rPr>
          <w:t>https://43edu.ru/upload/iblock/730/1170.pdf</w:t>
        </w:r>
      </w:hyperlink>
    </w:p>
    <w:p w:rsidR="00090746" w:rsidRPr="00A04C76" w:rsidRDefault="00090746" w:rsidP="0009074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C76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proofErr w:type="gramStart"/>
      <w:r w:rsidRPr="00A04C76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A04C76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A04C76">
        <w:rPr>
          <w:rFonts w:ascii="Times New Roman" w:hAnsi="Times New Roman" w:cs="Times New Roman"/>
          <w:color w:val="000000"/>
          <w:sz w:val="28"/>
          <w:szCs w:val="28"/>
        </w:rPr>
        <w:t>Распоряжение</w:t>
      </w:r>
      <w:proofErr w:type="gramEnd"/>
      <w:r w:rsidRPr="00A04C76">
        <w:rPr>
          <w:rFonts w:ascii="Times New Roman" w:hAnsi="Times New Roman" w:cs="Times New Roman"/>
          <w:color w:val="000000"/>
          <w:sz w:val="28"/>
          <w:szCs w:val="28"/>
        </w:rPr>
        <w:t xml:space="preserve"> от 5 октября 2020 г. № 1170 План мероприятий («дорожной карты») по достижению результата регионального проекта «Современная школа», обеспечивающего достижение результатов национального проекта «Образование» в части обеспечения возможности изучения предметной области «Технология» на базе организаций, имеющих </w:t>
      </w:r>
      <w:proofErr w:type="spellStart"/>
      <w:r w:rsidRPr="00A04C76">
        <w:rPr>
          <w:rFonts w:ascii="Times New Roman" w:hAnsi="Times New Roman" w:cs="Times New Roman"/>
          <w:color w:val="000000"/>
          <w:sz w:val="28"/>
          <w:szCs w:val="28"/>
        </w:rPr>
        <w:t>высокооснащенные</w:t>
      </w:r>
      <w:proofErr w:type="spellEnd"/>
      <w:r w:rsidRPr="00A04C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4C76">
        <w:rPr>
          <w:rFonts w:ascii="Times New Roman" w:hAnsi="Times New Roman" w:cs="Times New Roman"/>
          <w:color w:val="000000"/>
          <w:sz w:val="28"/>
          <w:szCs w:val="28"/>
        </w:rPr>
        <w:t>ученико-места</w:t>
      </w:r>
      <w:proofErr w:type="spellEnd"/>
      <w:r w:rsidRPr="00A04C76">
        <w:rPr>
          <w:rFonts w:ascii="Times New Roman" w:hAnsi="Times New Roman" w:cs="Times New Roman"/>
          <w:color w:val="000000"/>
          <w:sz w:val="28"/>
          <w:szCs w:val="28"/>
        </w:rPr>
        <w:t>, в том числе детских технопарков «</w:t>
      </w:r>
      <w:proofErr w:type="spellStart"/>
      <w:r w:rsidRPr="00A04C76">
        <w:rPr>
          <w:rFonts w:ascii="Times New Roman" w:hAnsi="Times New Roman" w:cs="Times New Roman"/>
          <w:color w:val="000000"/>
          <w:sz w:val="28"/>
          <w:szCs w:val="28"/>
        </w:rPr>
        <w:t>Кванториум</w:t>
      </w:r>
      <w:proofErr w:type="spellEnd"/>
      <w:r w:rsidRPr="00A04C76">
        <w:rPr>
          <w:rFonts w:ascii="Times New Roman" w:hAnsi="Times New Roman" w:cs="Times New Roman"/>
          <w:color w:val="000000"/>
          <w:sz w:val="28"/>
          <w:szCs w:val="28"/>
        </w:rPr>
        <w:t>», в 2020 - 2024 годах</w:t>
      </w:r>
    </w:p>
    <w:p w:rsidR="00090746" w:rsidRPr="0050355F" w:rsidRDefault="00090746" w:rsidP="0009074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50355F">
        <w:rPr>
          <w:rFonts w:ascii="Times New Roman" w:hAnsi="Times New Roman" w:cs="Times New Roman"/>
          <w:color w:val="000000"/>
          <w:sz w:val="28"/>
        </w:rPr>
        <w:t>Распоряжение от 29 января 2021 г. № 95</w:t>
      </w:r>
      <w:proofErr w:type="gramStart"/>
      <w:r w:rsidRPr="0050355F">
        <w:rPr>
          <w:rFonts w:ascii="Times New Roman" w:hAnsi="Times New Roman" w:cs="Times New Roman"/>
          <w:color w:val="000000"/>
          <w:sz w:val="28"/>
        </w:rPr>
        <w:t> О</w:t>
      </w:r>
      <w:proofErr w:type="gramEnd"/>
      <w:r w:rsidRPr="0050355F">
        <w:rPr>
          <w:rFonts w:ascii="Times New Roman" w:hAnsi="Times New Roman" w:cs="Times New Roman"/>
          <w:color w:val="000000"/>
          <w:sz w:val="28"/>
        </w:rPr>
        <w:t>б утверждении Типового положения о деятельности центров образования естественно-научной и технологической направленностей «Точка роста» на территории Кировской области и показателей их деятельности</w:t>
      </w:r>
    </w:p>
    <w:p w:rsidR="00090746" w:rsidRDefault="00090746" w:rsidP="00090746">
      <w:pPr>
        <w:jc w:val="both"/>
      </w:pPr>
      <w:r>
        <w:t xml:space="preserve">               </w:t>
      </w:r>
      <w:hyperlink r:id="rId7" w:history="1">
        <w:r w:rsidRPr="00551134">
          <w:rPr>
            <w:rStyle w:val="a3"/>
            <w:rFonts w:ascii="Times New Roman" w:hAnsi="Times New Roman" w:cs="Times New Roman"/>
            <w:sz w:val="28"/>
          </w:rPr>
          <w:t>https://43edu.ru/upload/iblock/571/95.pdf</w:t>
        </w:r>
      </w:hyperlink>
    </w:p>
    <w:p w:rsidR="00090746" w:rsidRDefault="00090746" w:rsidP="00090746">
      <w:pPr>
        <w:jc w:val="both"/>
        <w:rPr>
          <w:rFonts w:ascii="Times New Roman" w:hAnsi="Times New Roman" w:cs="Times New Roman"/>
          <w:sz w:val="28"/>
        </w:rPr>
      </w:pPr>
      <w:r w:rsidRPr="00090746">
        <w:rPr>
          <w:rFonts w:ascii="Times New Roman" w:hAnsi="Times New Roman" w:cs="Times New Roman"/>
          <w:sz w:val="28"/>
        </w:rPr>
        <w:lastRenderedPageBreak/>
        <w:t xml:space="preserve">3. </w:t>
      </w:r>
      <w:r>
        <w:rPr>
          <w:rFonts w:ascii="Times New Roman" w:hAnsi="Times New Roman" w:cs="Times New Roman"/>
          <w:sz w:val="28"/>
        </w:rPr>
        <w:t xml:space="preserve">Локальные акты </w:t>
      </w:r>
      <w:proofErr w:type="gramStart"/>
      <w:r>
        <w:rPr>
          <w:rFonts w:ascii="Times New Roman" w:hAnsi="Times New Roman" w:cs="Times New Roman"/>
          <w:sz w:val="28"/>
        </w:rPr>
        <w:t>образовательной</w:t>
      </w:r>
      <w:proofErr w:type="gramEnd"/>
      <w:r>
        <w:rPr>
          <w:rFonts w:ascii="Times New Roman" w:hAnsi="Times New Roman" w:cs="Times New Roman"/>
          <w:sz w:val="28"/>
        </w:rPr>
        <w:t xml:space="preserve"> организации</w:t>
      </w:r>
    </w:p>
    <w:p w:rsidR="00090746" w:rsidRDefault="00090746" w:rsidP="0009074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создании Центра образования цифрового и гуманитарного профиля «Точка роста»</w:t>
      </w:r>
    </w:p>
    <w:p w:rsidR="00090746" w:rsidRDefault="00090746" w:rsidP="0009074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090746">
        <w:rPr>
          <w:rFonts w:ascii="Times New Roman" w:hAnsi="Times New Roman" w:cs="Times New Roman"/>
          <w:sz w:val="28"/>
          <w:szCs w:val="28"/>
        </w:rPr>
        <w:t xml:space="preserve"> о деятельности центра образования естественно-научной и технологической направленности «Точка роста» Кировского областного государственного общеобразовательного бюджетного учреждения «Средняя школа </w:t>
      </w:r>
      <w:proofErr w:type="spellStart"/>
      <w:r w:rsidRPr="0009074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90746">
        <w:rPr>
          <w:rFonts w:ascii="Times New Roman" w:hAnsi="Times New Roman" w:cs="Times New Roman"/>
          <w:sz w:val="28"/>
          <w:szCs w:val="28"/>
        </w:rPr>
        <w:t xml:space="preserve"> Даровской»</w:t>
      </w:r>
    </w:p>
    <w:p w:rsidR="001427D2" w:rsidRDefault="001427D2" w:rsidP="0009074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(дорожная карта) первоочередных действий по созданию и функционированию Центра образования цифрового и гуманитарного профилей «Точка роста»</w:t>
      </w:r>
    </w:p>
    <w:p w:rsidR="001427D2" w:rsidRDefault="00BC5BCE" w:rsidP="00090746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(дорожная карта) мероприятий на 2023-2024 учебный год по функционированию центра «Точка роста»</w:t>
      </w:r>
    </w:p>
    <w:p w:rsidR="00090746" w:rsidRPr="001427D2" w:rsidRDefault="00090746" w:rsidP="001427D2">
      <w:pPr>
        <w:shd w:val="clear" w:color="auto" w:fill="FFFFFF"/>
        <w:spacing w:before="100" w:beforeAutospacing="1" w:after="180" w:line="240" w:lineRule="auto"/>
        <w:ind w:left="720"/>
        <w:rPr>
          <w:rFonts w:ascii="Montserrat" w:hAnsi="Montserrat"/>
          <w:color w:val="000000"/>
        </w:rPr>
      </w:pPr>
    </w:p>
    <w:sectPr w:rsidR="00090746" w:rsidRPr="001427D2" w:rsidSect="00AC6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3631"/>
    <w:multiLevelType w:val="multilevel"/>
    <w:tmpl w:val="628C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DA57F3"/>
    <w:multiLevelType w:val="hybridMultilevel"/>
    <w:tmpl w:val="77545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D42268"/>
    <w:multiLevelType w:val="hybridMultilevel"/>
    <w:tmpl w:val="4906E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FD04B2"/>
    <w:multiLevelType w:val="hybridMultilevel"/>
    <w:tmpl w:val="99CC9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CD74DD"/>
    <w:multiLevelType w:val="hybridMultilevel"/>
    <w:tmpl w:val="67745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746"/>
    <w:rsid w:val="00090746"/>
    <w:rsid w:val="001427D2"/>
    <w:rsid w:val="00AC656F"/>
    <w:rsid w:val="00BC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74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907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43edu.ru/upload/iblock/571/9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3edu.ru/upload/iblock/730/1170.pdf" TargetMode="External"/><Relationship Id="rId5" Type="http://schemas.openxmlformats.org/officeDocument/2006/relationships/hyperlink" Target="https://sever-okrug.minobr63.ru/download/p_minpros_tv-1913-1-11-21/?wpdmdl=9264&amp;refresh=62c7f46167a7e165727139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2024-01-04T17:48:00Z</dcterms:created>
  <dcterms:modified xsi:type="dcterms:W3CDTF">2024-01-04T18:32:00Z</dcterms:modified>
</cp:coreProperties>
</file>